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DF" w:rsidRPr="00720CE4" w:rsidRDefault="00F732DF" w:rsidP="00720C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НАУЧНО-ИССЛЕДОВАТЕЛЬСКАЯ КОНФЕРЕНЦИЯ «ШАГ В БУДУЩЕЕ» УЧАЩИХСЯ ОБРАЗОВАТЕЛЬНЫХ УЧРЕЖДЕНИЙ МУНИЦИПАЛЬНОГО ОБРАЗОВАНИЯ «БЕЛОМОРСКИЙ МУНИЦИПАЛЬНЫЙ РАЙОН»</w:t>
      </w: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720CE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Направление: краеведение </w:t>
      </w: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7B03" w:rsidRPr="00720CE4" w:rsidRDefault="00B9615E" w:rsidP="00797B0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ПЕТРОГЛИФ</w:t>
      </w: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 работы: </w:t>
      </w:r>
      <w:proofErr w:type="spellStart"/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Гольцова</w:t>
      </w:r>
      <w:proofErr w:type="spellEnd"/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 Михайловна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Карелия, г. Беломорск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Беломорского муниципального района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«Беломорская средняя общеобразовательная школа №3», 6 класс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Руководитель: Веселова Наталья Ивановна</w:t>
      </w:r>
    </w:p>
    <w:p w:rsidR="00F732DF" w:rsidRPr="00720CE4" w:rsidRDefault="00720CE4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r w:rsidR="00F732DF"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итель физики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Беломорского муниципального района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«Беломорская средняя общеобразовательная школа №3»</w:t>
      </w:r>
    </w:p>
    <w:p w:rsidR="00F732DF" w:rsidRPr="00720CE4" w:rsidRDefault="00F732DF" w:rsidP="00720CE4">
      <w:pPr>
        <w:pStyle w:val="a3"/>
        <w:ind w:firstLine="17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Консультант: Ильина Ирина Геннадьевна</w:t>
      </w: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720C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г.Беломорск</w:t>
      </w:r>
      <w:proofErr w:type="spellEnd"/>
    </w:p>
    <w:p w:rsidR="00F732DF" w:rsidRPr="00720CE4" w:rsidRDefault="006E2E60" w:rsidP="00720C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</w:p>
    <w:p w:rsidR="00B9615E" w:rsidRPr="00720CE4" w:rsidRDefault="00F732DF" w:rsidP="00B961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3273502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615E" w:rsidRPr="00B9615E" w:rsidRDefault="00B9615E">
          <w:pPr>
            <w:pStyle w:val="aa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9615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9615E" w:rsidRPr="00B9615E" w:rsidRDefault="00B9615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9615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9615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9615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2E60">
            <w:rPr>
              <w:noProof/>
            </w:rPr>
            <w:fldChar w:fldCharType="begin"/>
          </w:r>
          <w:r w:rsidR="006E2E60">
            <w:rPr>
              <w:noProof/>
            </w:rPr>
            <w:instrText xml:space="preserve"> HYPERLINK \l "_Toc90576194" </w:instrText>
          </w:r>
          <w:r w:rsidR="006E2E60">
            <w:rPr>
              <w:noProof/>
            </w:rPr>
          </w:r>
          <w:r w:rsidR="006E2E60">
            <w:rPr>
              <w:noProof/>
            </w:rPr>
            <w:fldChar w:fldCharType="separate"/>
          </w:r>
          <w:r w:rsidRPr="00B9615E">
            <w:rPr>
              <w:rStyle w:val="a9"/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ВВЕДЕНИЕ</w:t>
          </w:r>
          <w:bookmarkStart w:id="0" w:name="_GoBack"/>
          <w:bookmarkEnd w:id="0"/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_Toc90576194 \h </w:instrText>
          </w:r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6E2E6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</w:t>
          </w:r>
          <w:r w:rsidRPr="00B9615E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6E2E6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B9615E" w:rsidRPr="00B9615E" w:rsidRDefault="006E2E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195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ГЛАВА I. История золотного шитья в нашем районе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_Toc90576195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196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ГЛАВА II. Освоение приемов золотной вышивки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_Toc90576196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197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Техники золотного шитья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_Toc90576197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198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1.«</w:t>
            </w:r>
            <w:r w:rsidR="00B9615E" w:rsidRPr="00B9615E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Вприкреп</w:t>
            </w:r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_Toc90576198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199" w:history="1">
            <w:r w:rsidR="00B9615E" w:rsidRPr="00B9615E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2. Изготовление крученого шнура: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_Toc90576199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0" w:history="1">
            <w:r w:rsidR="00B9615E" w:rsidRPr="00B9615E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3.Техника</w:t>
            </w:r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9615E" w:rsidRPr="00B9615E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декоративная</w:t>
            </w:r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9615E" w:rsidRPr="00B9615E">
              <w:rPr>
                <w:rStyle w:val="a9"/>
                <w:rFonts w:ascii="Times New Roman" w:hAnsi="Times New Roman" w:cs="Times New Roman"/>
                <w:bCs/>
                <w:noProof/>
                <w:sz w:val="24"/>
                <w:szCs w:val="24"/>
              </w:rPr>
              <w:t>решетка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_Toc90576200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1" w:history="1">
            <w:r w:rsidR="00B9615E" w:rsidRPr="00B9615E">
              <w:rPr>
                <w:rStyle w:val="a9"/>
                <w:rFonts w:ascii="Times New Roman" w:hAnsi="Times New Roman" w:cs="Times New Roman"/>
                <w:i/>
                <w:noProof/>
                <w:sz w:val="24"/>
                <w:szCs w:val="24"/>
                <w:shd w:val="clear" w:color="auto" w:fill="FFFFFF"/>
              </w:rPr>
              <w:t>Этапы изготовления сувенирной продукции.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_Toc90576201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2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Выбор рисунка: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_Toc90576202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3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Выбор ткани: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_Toc90576203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4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Перенесение схемы на ткань: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_Toc90576204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5" w:history="1">
            <w:r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Запяливание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_Toc90576205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6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Изготовление витого шнура из золотных нитей.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_Toc90576206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7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ЗАКЛЮЧЕНИЕ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_Toc90576207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8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ЛИТЕРАТУРА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_Toc90576208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09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Приложение 1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_Toc90576209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Pr="00B9615E" w:rsidRDefault="006E2E6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0576210" w:history="1">
            <w:r w:rsidR="00B9615E" w:rsidRPr="00B9615E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Инструменты и материалы для золотной вышивки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_Toc90576210 \h </w:instrTex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9615E" w:rsidRPr="00B9615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615E" w:rsidRDefault="00B9615E">
          <w:r w:rsidRPr="00B9615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732DF" w:rsidRPr="00720CE4" w:rsidRDefault="00F732DF" w:rsidP="00B961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B9615E">
      <w:pPr>
        <w:pStyle w:val="1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bookmarkStart w:id="1" w:name="_Toc90576194"/>
      <w:r w:rsidRPr="00720CE4">
        <w:rPr>
          <w:color w:val="000000"/>
          <w:sz w:val="24"/>
          <w:szCs w:val="24"/>
          <w:shd w:val="clear" w:color="auto" w:fill="FFFFFF"/>
        </w:rPr>
        <w:lastRenderedPageBreak/>
        <w:t>ВВЕДЕНИЕ</w:t>
      </w:r>
      <w:bookmarkEnd w:id="1"/>
    </w:p>
    <w:p w:rsidR="00F751D5" w:rsidRDefault="00F751D5" w:rsidP="00B9615E">
      <w:pPr>
        <w:pStyle w:val="a4"/>
        <w:shd w:val="clear" w:color="auto" w:fill="FFFFFF"/>
        <w:spacing w:before="300" w:beforeAutospacing="0" w:after="30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hd w:val="clear" w:color="auto" w:fill="FFFFFF"/>
        </w:rPr>
        <w:t>В 12 сентября наш класс посетил ф</w:t>
      </w:r>
      <w:r>
        <w:t xml:space="preserve">естиваль </w:t>
      </w:r>
      <w:r w:rsidRPr="00223E92">
        <w:t>петроглифов</w:t>
      </w:r>
      <w:r>
        <w:t>.  Он о</w:t>
      </w:r>
      <w:r w:rsidRPr="00F751D5">
        <w:t>ткрылся в Беломорском районе спектаклем "Знаки солнца на скале" Московского ландшафтно-событийного театра "Театр Притчи".</w:t>
      </w:r>
      <w:r>
        <w:rPr>
          <w:color w:val="000000"/>
          <w:sz w:val="27"/>
          <w:szCs w:val="27"/>
        </w:rPr>
        <w:t xml:space="preserve">   </w:t>
      </w:r>
    </w:p>
    <w:p w:rsidR="00F751D5" w:rsidRDefault="00F751D5" w:rsidP="00B9615E">
      <w:pPr>
        <w:pStyle w:val="a4"/>
        <w:shd w:val="clear" w:color="auto" w:fill="FFFFFF"/>
        <w:spacing w:before="300" w:beforeAutospacing="0" w:after="30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«После признания петроглифов объектом ЮНЕСКО это первое такое крупное событие здесь. Фестивали проводились и раньше, первый прошел в 2014 году, но потом они проводились эпизодически", - рассказала  в интервью  ТАСС </w:t>
      </w:r>
      <w:r>
        <w:rPr>
          <w:color w:val="000000"/>
          <w:sz w:val="27"/>
          <w:szCs w:val="27"/>
          <w:shd w:val="clear" w:color="auto" w:fill="FFFFFF"/>
        </w:rPr>
        <w:t xml:space="preserve">Юлия  Борисовна </w:t>
      </w:r>
      <w:r>
        <w:rPr>
          <w:color w:val="000000"/>
          <w:sz w:val="27"/>
          <w:szCs w:val="27"/>
        </w:rPr>
        <w:t>Алипова</w:t>
      </w:r>
      <w:r>
        <w:rPr>
          <w:rStyle w:val="a7"/>
          <w:color w:val="000000"/>
          <w:sz w:val="27"/>
          <w:szCs w:val="27"/>
        </w:rPr>
        <w:footnoteReference w:id="1"/>
      </w:r>
      <w:r>
        <w:rPr>
          <w:color w:val="000000"/>
          <w:sz w:val="27"/>
          <w:szCs w:val="27"/>
        </w:rPr>
        <w:t xml:space="preserve">, фестиваль в этом году привлек внимание большого числа людей. </w:t>
      </w:r>
    </w:p>
    <w:p w:rsidR="004C1182" w:rsidRDefault="004C1182" w:rsidP="00B9615E">
      <w:pPr>
        <w:pStyle w:val="a4"/>
        <w:shd w:val="clear" w:color="auto" w:fill="FFFFFF"/>
        <w:spacing w:before="300" w:beforeAutospacing="0" w:after="30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лавке, мы обратили внимание на небольшой выбор представленных сувениров. Обсудив с классным руководителем эту проблему наш класс решил поучаствовать в ее решении и предложить нашему развивающемуся музею идеи для сувенирной продукции. </w:t>
      </w:r>
    </w:p>
    <w:p w:rsidR="00720CE4" w:rsidRDefault="004C11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год большая группа де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вочек нашего класса занимается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музее – мастерской «Рукоделия Поморья» с мастером Ильиной Ириной Геннадьевной.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0CE4" w:rsidRDefault="00644ABA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занятиях мы изучаем техники женского ремесла </w:t>
      </w:r>
      <w:r w:rsidR="00720CE4" w:rsidRPr="0022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720CE4" w:rsidRPr="0022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оморье</w:t>
      </w:r>
      <w:r w:rsidR="00624E10" w:rsidRPr="0022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624E10" w:rsidRPr="0022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которых-</w:t>
      </w:r>
      <w:r w:rsidR="00624E10" w:rsidRPr="00223E9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Золотная</w:t>
      </w:r>
      <w:r w:rsidR="00624E10" w:rsidRPr="00223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вышивка.</w:t>
      </w:r>
    </w:p>
    <w:p w:rsidR="00720CE4" w:rsidRDefault="00720CE4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Вышивка – один из старинных видов декоративно-прикладного искусства. Женщины украшали свою одежду, одежду мужчин и детей, предметы быта. Вышивка не только декорировала одежду, но и несла смысловую нагрузку – каждый символ, цвет нити, расположение рисунка орнамента в изделии имел свое строгое место и предназначение.</w:t>
      </w:r>
      <w:r w:rsidR="004C1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Вышивка может стать и брендом нашего района, визитной карточкой музея петроглифов. </w:t>
      </w:r>
    </w:p>
    <w:p w:rsidR="008F03E8" w:rsidRPr="00B9615E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F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Гипотеза: 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используя несложные </w:t>
      </w:r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приемы</w:t>
      </w:r>
      <w:r w:rsid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 изготовить сувенирную продукцию, </w:t>
      </w:r>
      <w:proofErr w:type="gramStart"/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 может</w:t>
      </w:r>
      <w:proofErr w:type="gramEnd"/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 брендом нашего района. </w:t>
      </w:r>
    </w:p>
    <w:p w:rsidR="00340B34" w:rsidRDefault="00340B34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15E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F26E7E">
        <w:rPr>
          <w:rFonts w:ascii="Times New Roman" w:hAnsi="Times New Roman" w:cs="Times New Roman"/>
          <w:sz w:val="24"/>
          <w:szCs w:val="24"/>
        </w:rPr>
        <w:t xml:space="preserve"> </w:t>
      </w:r>
      <w:r w:rsidR="00B9615E">
        <w:rPr>
          <w:rFonts w:ascii="Times New Roman" w:hAnsi="Times New Roman" w:cs="Times New Roman"/>
          <w:sz w:val="24"/>
          <w:szCs w:val="24"/>
        </w:rPr>
        <w:t>и</w:t>
      </w:r>
      <w:r w:rsidR="00F26E7E" w:rsidRPr="00F26E7E">
        <w:rPr>
          <w:rFonts w:ascii="Times New Roman" w:hAnsi="Times New Roman" w:cs="Times New Roman"/>
          <w:sz w:val="24"/>
          <w:szCs w:val="24"/>
        </w:rPr>
        <w:t>зучение возможности использования технологии золотного шитья </w:t>
      </w:r>
      <w:r w:rsidR="00F26E7E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сувенирной продукции с изображением петроглифов.</w:t>
      </w:r>
    </w:p>
    <w:p w:rsidR="00F732DF" w:rsidRPr="00720CE4" w:rsidRDefault="00F732DF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03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Объект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моего исследования - </w:t>
      </w:r>
      <w:proofErr w:type="spellStart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золотное</w:t>
      </w:r>
      <w:proofErr w:type="spellEnd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шитье.</w:t>
      </w:r>
    </w:p>
    <w:p w:rsidR="00F732DF" w:rsidRPr="00720CE4" w:rsidRDefault="00F732DF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03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исследования-  техника </w:t>
      </w:r>
      <w:proofErr w:type="spellStart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вышивки.</w:t>
      </w:r>
    </w:p>
    <w:p w:rsidR="00F732DF" w:rsidRPr="008F03E8" w:rsidRDefault="00F732DF" w:rsidP="00B9615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03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732DF" w:rsidRPr="00720CE4" w:rsidRDefault="00F732DF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Познакомиться с музейными</w:t>
      </w:r>
      <w:r w:rsidR="00A46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экспонатами музей мастерской «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Рукоделия Поморья»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изучение</w:t>
      </w:r>
      <w:proofErr w:type="gramEnd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возникновен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золотного шитья в нашем крае, знакомства с техниками </w:t>
      </w:r>
      <w:proofErr w:type="spellStart"/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</w:t>
      </w:r>
      <w:r w:rsid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32DF" w:rsidRPr="00720CE4" w:rsidRDefault="00F732DF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Освоить приемы </w:t>
      </w:r>
      <w:proofErr w:type="spellStart"/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</w:t>
      </w:r>
      <w:r w:rsid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732DF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Разработать и изготовить изделие</w:t>
      </w:r>
      <w:r w:rsidR="00F732DF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 с использованием тематики петроглифов</w:t>
      </w:r>
    </w:p>
    <w:p w:rsidR="00A4639C" w:rsidRPr="00A4639C" w:rsidRDefault="008F03E8" w:rsidP="00A4639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732DF" w:rsidRPr="00A46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етоды: </w:t>
      </w:r>
      <w:r w:rsidR="00A4639C" w:rsidRPr="00A46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анализ, систематизация, обобщение, фотографирование, интервьюирование </w:t>
      </w:r>
    </w:p>
    <w:p w:rsidR="00F732DF" w:rsidRPr="008F03E8" w:rsidRDefault="00F732DF" w:rsidP="00B9615E">
      <w:pPr>
        <w:pStyle w:val="1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bookmarkStart w:id="2" w:name="_Toc90576195"/>
      <w:r w:rsidRPr="008F03E8">
        <w:rPr>
          <w:color w:val="000000"/>
          <w:sz w:val="24"/>
          <w:szCs w:val="24"/>
          <w:shd w:val="clear" w:color="auto" w:fill="FFFFFF"/>
        </w:rPr>
        <w:t>ГЛАВА I. История золотного шитья в нашем районе</w:t>
      </w:r>
      <w:bookmarkEnd w:id="2"/>
    </w:p>
    <w:p w:rsidR="008F03E8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олотное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шитьё – что это?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Для ответа на этот вопрос я пообщалась с Ильиной Ириной Геннадьевно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и посетила выставку </w:t>
      </w:r>
      <w:proofErr w:type="spellStart"/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золотных</w:t>
      </w:r>
      <w:proofErr w:type="spellEnd"/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изделий в музее 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«Рукоделия Поморья». Ирина Геннадьевна - 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музея-мастерской «Рукоделия Поморья», член Гильдии мастеров декоративно-прикладного искусства Республики Карелии. Она в течение многих лет изучала и восстанавливала технологию золотного шитья, чтобы передать полученные знания. </w:t>
      </w:r>
    </w:p>
    <w:p w:rsidR="008F03E8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беседы я выяснила что:</w:t>
      </w:r>
    </w:p>
    <w:p w:rsidR="00607715" w:rsidRPr="00720CE4" w:rsidRDefault="006E2E60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шитье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техника ручной вышивки металлическими,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золотными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серебряными нитями. Один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традиционных видов женского</w:t>
      </w:r>
      <w:r w:rsidR="00F26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ремесла</w:t>
      </w:r>
      <w:r w:rsidR="008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когда-то бытовавшего на берегах Белого моря.</w:t>
      </w:r>
    </w:p>
    <w:p w:rsidR="00607715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Исследователи склоняются к мысли, что оно появилось на северо-западе Малой Азии во 2 веке до Н.Э. В Древнюю Русь изделия с золотным шитьём были завезены из Византии в 10 веке. Русских людей это увлекло, и уже к 12 веку в древнерусском государстве начали создаваться собственные мастерские. </w:t>
      </w:r>
    </w:p>
    <w:p w:rsidR="00607715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Поморье были местности, где изготавливались изделия с отделкой золотным шитьем,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называемые центры золотного шитья (в поморских селах Сумский Посад, Сорока,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Шуерецкое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Мастерицы расшивали головные уборы, праздничные пояса, поясные сумочки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вещи трепетно берегли, передавали по наследству и дарили молодоженам в качестве приданого. Они были очень дорогими.</w:t>
      </w:r>
    </w:p>
    <w:p w:rsidR="00607715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для золотного шитья - пряденое серебро, бить, блёстки, канитель, мишуру - покупали в Архангельске. Мастерицы шили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золотными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нитями в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прикреп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бархату и шёлку с подложкой из холста.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Золотные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нити чаще крепили шёлковыми нитями.</w:t>
      </w:r>
    </w:p>
    <w:p w:rsidR="00607715" w:rsidRPr="00720CE4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 искусством владела не каждая мастерица. Девочек 8-9 лет приучали заниматься вышиванием: медленно и аккуратно выполнять кропотливую работу. Известно, что в начале 20 века в Сумском Посаде существовала школа обучения женским рукоде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лием, там учили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шитью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 временем у умелиц получалось всё лучше, движения доходили до автоматизма, а изделия становились всё изысканнее и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распрекрасней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 временем, у рукодельниц пропал интерес к </w:t>
      </w:r>
      <w:proofErr w:type="spellStart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золотному</w:t>
      </w:r>
      <w:proofErr w:type="spellEnd"/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шитью, это не считалось модным, и занятие исчезло.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началу ХХ века промысел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исчез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только донашивались шитые «золотом» головные </w:t>
      </w:r>
      <w:r w:rsidR="0078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уборы.</w:t>
      </w:r>
    </w:p>
    <w:p w:rsidR="008F03E8" w:rsidRDefault="008F03E8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самом начале ХХI века, - в период деятельности музея-мастерской «Рукоделия Поморья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составе Беломорской СОШ № 3, </w:t>
      </w:r>
      <w:r w:rsidR="00607715"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началось изучение истории бытования золотошвейного ремесла в Поморье и технологических приемов шитья. Здесь не только хранятся, но и возрождаются, продолжают свою жизнь золотошвейные традиции Поморья. Это происходит во многом благодаря таким мастерам-подвижникам как Ирина Геннадьевна Ильина, </w:t>
      </w:r>
    </w:p>
    <w:p w:rsidR="00607715" w:rsidRPr="00720CE4" w:rsidRDefault="00607715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переводом музея-мастерской в структуру Центра поморской культуры появилась новая образовательная площадка по возрождению утраченного ремесла. С 2016 года в музее-мастерской «Рукоделия Поморья» Центра поморской культуры регулярно организуются обучающие курсы по традиционному ремеслу для взрослых, проводятся мастер-классы, реализуется детская образовательная программа «Бабушкин урок»; с 2019 года создан и активно действует клуб золотошвеек. Постепенно сформировался костяк успешных учениц, которые в свободное от основной работы время посещали занятия, получали дополнительные консультации по ремеслу, участвовали в образовательных семинарах, выставках ДПИ</w:t>
      </w:r>
      <w:r w:rsidR="00E350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32DF" w:rsidRPr="00720CE4" w:rsidRDefault="00607715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апреле 2021 года в Республике Карелия создано и активно развивается ООО «Золотая нить Поморья» (директор </w:t>
      </w:r>
      <w:proofErr w:type="spellStart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Лысенковская</w:t>
      </w:r>
      <w:proofErr w:type="spellEnd"/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Вячеславовна), которое поддерживает возрождение северного золотного шитья и его развитие, выпуская сувенирную продукцию с отделкой традиционным северным золотным шитьём в мастерски</w:t>
      </w:r>
      <w:r w:rsidR="00AE2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Беломорска и Петрозаводска и </w:t>
      </w:r>
      <w:r w:rsidRPr="00720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отправляя в туристические точки Республики Карелия.</w:t>
      </w:r>
    </w:p>
    <w:p w:rsidR="00AE2D14" w:rsidRPr="00AE2D14" w:rsidRDefault="008F03E8" w:rsidP="00B9615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2D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Вывод: </w:t>
      </w:r>
    </w:p>
    <w:p w:rsidR="00AE2D14" w:rsidRPr="00AE2D14" w:rsidRDefault="00AE2D14" w:rsidP="006E2E60">
      <w:pPr>
        <w:pStyle w:val="a8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14">
        <w:rPr>
          <w:rFonts w:ascii="Times New Roman" w:hAnsi="Times New Roman" w:cs="Times New Roman"/>
          <w:sz w:val="24"/>
          <w:szCs w:val="24"/>
        </w:rPr>
        <w:t>золотное</w:t>
      </w:r>
      <w:proofErr w:type="spellEnd"/>
      <w:r w:rsidRPr="00AE2D14">
        <w:rPr>
          <w:rFonts w:ascii="Times New Roman" w:hAnsi="Times New Roman" w:cs="Times New Roman"/>
          <w:sz w:val="24"/>
          <w:szCs w:val="24"/>
        </w:rPr>
        <w:t xml:space="preserve"> шитье достаточно сложный вид рукоделия, требующий от мастера терпения, внимания и дисциплины;</w:t>
      </w:r>
    </w:p>
    <w:p w:rsidR="00AE2D14" w:rsidRPr="00AE2D14" w:rsidRDefault="00AE2D14" w:rsidP="006E2E60">
      <w:pPr>
        <w:pStyle w:val="a8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D14">
        <w:rPr>
          <w:rFonts w:ascii="Times New Roman" w:hAnsi="Times New Roman" w:cs="Times New Roman"/>
          <w:sz w:val="24"/>
          <w:szCs w:val="24"/>
        </w:rPr>
        <w:t>в нашем районе сохранились и развиваются приемы свои старинной техники вышивки;</w:t>
      </w:r>
    </w:p>
    <w:p w:rsidR="00F732DF" w:rsidRPr="00AE2D14" w:rsidRDefault="00AE2D14" w:rsidP="006E2E60">
      <w:pPr>
        <w:pStyle w:val="a8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золотная вышивка должна стать </w:t>
      </w:r>
      <w:r w:rsid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визитной карточкой </w:t>
      </w:r>
      <w:r w:rsidRPr="00AE2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 района.</w:t>
      </w:r>
    </w:p>
    <w:p w:rsidR="00B878B3" w:rsidRDefault="00F732DF" w:rsidP="00B9615E">
      <w:pPr>
        <w:pStyle w:val="1"/>
        <w:ind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bookmarkStart w:id="3" w:name="_Toc90576196"/>
      <w:r w:rsidRPr="00AE2D14">
        <w:rPr>
          <w:color w:val="000000"/>
          <w:sz w:val="24"/>
          <w:szCs w:val="24"/>
          <w:shd w:val="clear" w:color="auto" w:fill="FFFFFF"/>
        </w:rPr>
        <w:t xml:space="preserve">ГЛАВА II. </w:t>
      </w:r>
      <w:r w:rsidRPr="00003DA1">
        <w:rPr>
          <w:color w:val="000000"/>
          <w:sz w:val="24"/>
          <w:szCs w:val="24"/>
          <w:shd w:val="clear" w:color="auto" w:fill="FFFFFF"/>
        </w:rPr>
        <w:t xml:space="preserve">Освоение приемов </w:t>
      </w:r>
      <w:proofErr w:type="spellStart"/>
      <w:r w:rsidRPr="00003DA1">
        <w:rPr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Pr="00003DA1">
        <w:rPr>
          <w:color w:val="000000"/>
          <w:sz w:val="24"/>
          <w:szCs w:val="24"/>
          <w:shd w:val="clear" w:color="auto" w:fill="FFFFFF"/>
        </w:rPr>
        <w:t xml:space="preserve"> вышивки</w:t>
      </w:r>
      <w:bookmarkEnd w:id="3"/>
    </w:p>
    <w:p w:rsidR="00672FF1" w:rsidRDefault="00672FF1" w:rsidP="00B96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AE2D14">
        <w:rPr>
          <w:rFonts w:ascii="Times New Roman" w:hAnsi="Times New Roman" w:cs="Times New Roman"/>
          <w:sz w:val="24"/>
          <w:szCs w:val="24"/>
        </w:rPr>
        <w:t>олотное</w:t>
      </w:r>
      <w:proofErr w:type="spellEnd"/>
      <w:r w:rsidRPr="00AE2D14">
        <w:rPr>
          <w:rFonts w:ascii="Times New Roman" w:hAnsi="Times New Roman" w:cs="Times New Roman"/>
          <w:sz w:val="24"/>
          <w:szCs w:val="24"/>
        </w:rPr>
        <w:t xml:space="preserve"> шитье достаточно сложный вид рукоделия, требующий терпения, внимания и дисциплины</w:t>
      </w:r>
      <w:r>
        <w:rPr>
          <w:rFonts w:ascii="Times New Roman" w:hAnsi="Times New Roman" w:cs="Times New Roman"/>
          <w:sz w:val="24"/>
          <w:szCs w:val="24"/>
        </w:rPr>
        <w:t xml:space="preserve">. Кроме того, необходимо подготовить и специальные </w:t>
      </w:r>
      <w:r w:rsidRPr="00672FF1">
        <w:rPr>
          <w:rFonts w:ascii="Times New Roman" w:hAnsi="Times New Roman" w:cs="Times New Roman"/>
          <w:sz w:val="24"/>
          <w:szCs w:val="24"/>
        </w:rPr>
        <w:t>материалы.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003DA1">
        <w:rPr>
          <w:rFonts w:ascii="Times New Roman" w:hAnsi="Times New Roman" w:cs="Times New Roman"/>
          <w:sz w:val="24"/>
          <w:szCs w:val="24"/>
        </w:rPr>
        <w:t xml:space="preserve">Приложении 1 я представила словарик материалов и инструментов для </w:t>
      </w:r>
      <w:proofErr w:type="spellStart"/>
      <w:r w:rsidRPr="00003DA1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003DA1">
        <w:rPr>
          <w:rFonts w:ascii="Times New Roman" w:hAnsi="Times New Roman" w:cs="Times New Roman"/>
          <w:sz w:val="24"/>
          <w:szCs w:val="24"/>
        </w:rPr>
        <w:t xml:space="preserve"> вышивки.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5E" w:rsidRDefault="00672FF1" w:rsidP="00B96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первых </w:t>
      </w:r>
      <w:r w:rsidR="00680445" w:rsidRPr="00644ABA">
        <w:rPr>
          <w:rFonts w:ascii="Times New Roman" w:hAnsi="Times New Roman" w:cs="Times New Roman"/>
          <w:sz w:val="24"/>
          <w:szCs w:val="24"/>
        </w:rPr>
        <w:t xml:space="preserve">занятиях в </w:t>
      </w:r>
      <w:r w:rsidR="00FD31B5" w:rsidRPr="00644ABA">
        <w:rPr>
          <w:rFonts w:ascii="Times New Roman" w:hAnsi="Times New Roman" w:cs="Times New Roman"/>
          <w:sz w:val="24"/>
          <w:szCs w:val="24"/>
        </w:rPr>
        <w:t>музее-</w:t>
      </w:r>
      <w:r w:rsidR="00A92516" w:rsidRPr="00644ABA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BD64A3" w:rsidRPr="00644ABA">
        <w:rPr>
          <w:rFonts w:ascii="Times New Roman" w:hAnsi="Times New Roman" w:cs="Times New Roman"/>
          <w:sz w:val="24"/>
          <w:szCs w:val="24"/>
        </w:rPr>
        <w:t>«Р</w:t>
      </w:r>
      <w:r w:rsidR="00A92516" w:rsidRPr="00644ABA">
        <w:rPr>
          <w:rFonts w:ascii="Times New Roman" w:hAnsi="Times New Roman" w:cs="Times New Roman"/>
          <w:sz w:val="24"/>
          <w:szCs w:val="24"/>
        </w:rPr>
        <w:t>укоделия</w:t>
      </w:r>
      <w:r w:rsidR="00BD64A3" w:rsidRPr="00644ABA">
        <w:rPr>
          <w:rFonts w:ascii="Times New Roman" w:hAnsi="Times New Roman" w:cs="Times New Roman"/>
          <w:sz w:val="24"/>
          <w:szCs w:val="24"/>
        </w:rPr>
        <w:t xml:space="preserve"> Поморья</w:t>
      </w:r>
      <w:r w:rsidR="00BB6031" w:rsidRPr="00644ABA">
        <w:rPr>
          <w:rFonts w:ascii="Times New Roman" w:hAnsi="Times New Roman" w:cs="Times New Roman"/>
          <w:sz w:val="24"/>
          <w:szCs w:val="24"/>
        </w:rPr>
        <w:t xml:space="preserve">» </w:t>
      </w:r>
      <w:r w:rsidR="00A92516" w:rsidRPr="00644ABA">
        <w:rPr>
          <w:rFonts w:ascii="Times New Roman" w:hAnsi="Times New Roman" w:cs="Times New Roman"/>
          <w:sz w:val="24"/>
          <w:szCs w:val="24"/>
        </w:rPr>
        <w:t>с Ильиной Ириной</w:t>
      </w:r>
      <w:r w:rsidR="006E2E60">
        <w:rPr>
          <w:rFonts w:ascii="Times New Roman" w:hAnsi="Times New Roman" w:cs="Times New Roman"/>
          <w:sz w:val="24"/>
          <w:szCs w:val="24"/>
        </w:rPr>
        <w:t xml:space="preserve"> Геннадьевной, </w:t>
      </w:r>
      <w:r>
        <w:rPr>
          <w:rFonts w:ascii="Times New Roman" w:hAnsi="Times New Roman" w:cs="Times New Roman"/>
          <w:sz w:val="24"/>
          <w:szCs w:val="24"/>
        </w:rPr>
        <w:t>мы освоили несложные техники шитья</w:t>
      </w:r>
      <w:r w:rsidR="00B9615E">
        <w:rPr>
          <w:rFonts w:ascii="Times New Roman" w:hAnsi="Times New Roman" w:cs="Times New Roman"/>
          <w:sz w:val="24"/>
          <w:szCs w:val="24"/>
        </w:rPr>
        <w:t>.</w:t>
      </w:r>
    </w:p>
    <w:p w:rsidR="00672FF1" w:rsidRPr="00B9615E" w:rsidRDefault="00B9615E" w:rsidP="00B9615E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0576197"/>
      <w:r w:rsidRPr="00B9615E">
        <w:rPr>
          <w:rFonts w:ascii="Times New Roman" w:hAnsi="Times New Roman" w:cs="Times New Roman"/>
          <w:color w:val="auto"/>
          <w:sz w:val="24"/>
          <w:szCs w:val="24"/>
        </w:rPr>
        <w:t>Техники золотного шитья</w:t>
      </w:r>
      <w:bookmarkEnd w:id="4"/>
      <w:r w:rsidR="00672FF1" w:rsidRPr="00B961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26E7E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b/>
        </w:rPr>
      </w:pPr>
      <w:bookmarkStart w:id="5" w:name="_Toc90576198"/>
      <w:r w:rsidRPr="00F26E7E">
        <w:rPr>
          <w:rFonts w:ascii="Times New Roman" w:hAnsi="Times New Roman" w:cs="Times New Roman"/>
          <w:b/>
          <w:color w:val="auto"/>
        </w:rPr>
        <w:t>«</w:t>
      </w:r>
      <w:proofErr w:type="spellStart"/>
      <w:r w:rsidR="00F26E7E" w:rsidRPr="00F26E7E">
        <w:rPr>
          <w:rFonts w:ascii="Times New Roman" w:hAnsi="Times New Roman" w:cs="Times New Roman"/>
          <w:b/>
          <w:bCs/>
        </w:rPr>
        <w:t>В</w:t>
      </w:r>
      <w:r w:rsidRPr="00F26E7E">
        <w:rPr>
          <w:rFonts w:ascii="Times New Roman" w:hAnsi="Times New Roman" w:cs="Times New Roman"/>
          <w:b/>
          <w:bCs/>
          <w:color w:val="auto"/>
        </w:rPr>
        <w:t>прикреп</w:t>
      </w:r>
      <w:proofErr w:type="spellEnd"/>
      <w:r w:rsidRPr="00F26E7E">
        <w:rPr>
          <w:rFonts w:ascii="Times New Roman" w:hAnsi="Times New Roman" w:cs="Times New Roman"/>
          <w:b/>
          <w:color w:val="auto"/>
        </w:rPr>
        <w:t>»</w:t>
      </w:r>
      <w:bookmarkEnd w:id="5"/>
    </w:p>
    <w:p w:rsidR="00672FF1" w:rsidRPr="00F26E7E" w:rsidRDefault="00644ABA" w:rsidP="00B9615E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C94E8F" w:rsidRPr="00F26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ехника вышивки</w:t>
      </w:r>
      <w:r w:rsidR="00B707A9" w:rsidRPr="00F26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когда декоративную нить прикрепляют стежками, выполненными более тонкой </w:t>
      </w:r>
      <w:r w:rsidR="003058C2" w:rsidRPr="00F26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нитью</w:t>
      </w:r>
    </w:p>
    <w:p w:rsidR="00F26E7E" w:rsidRDefault="00885BF4" w:rsidP="00B9615E">
      <w:pPr>
        <w:pStyle w:val="3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bookmarkStart w:id="6" w:name="_Toc90576199"/>
      <w:r w:rsidR="00672FF1" w:rsidRPr="00F26E7E">
        <w:rPr>
          <w:rFonts w:ascii="Times New Roman" w:hAnsi="Times New Roman" w:cs="Times New Roman"/>
          <w:b/>
          <w:bCs/>
        </w:rPr>
        <w:t>Изготовление крученого шнура</w:t>
      </w:r>
      <w:bookmarkEnd w:id="6"/>
      <w:r w:rsidR="00644ABA">
        <w:rPr>
          <w:rFonts w:ascii="Times New Roman" w:hAnsi="Times New Roman" w:cs="Times New Roman"/>
          <w:bCs/>
        </w:rPr>
        <w:t>.</w:t>
      </w:r>
    </w:p>
    <w:p w:rsidR="00672FF1" w:rsidRPr="00885BF4" w:rsidRDefault="003058C2" w:rsidP="00B9615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B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4ABA">
        <w:rPr>
          <w:rFonts w:ascii="Times New Roman" w:hAnsi="Times New Roman" w:cs="Times New Roman"/>
          <w:bCs/>
          <w:sz w:val="24"/>
          <w:szCs w:val="24"/>
        </w:rPr>
        <w:t>З</w:t>
      </w:r>
      <w:r w:rsidR="00EB5927" w:rsidRPr="00885BF4">
        <w:rPr>
          <w:rFonts w:ascii="Times New Roman" w:hAnsi="Times New Roman" w:cs="Times New Roman"/>
          <w:bCs/>
          <w:sz w:val="24"/>
          <w:szCs w:val="24"/>
        </w:rPr>
        <w:t>олотную</w:t>
      </w:r>
      <w:proofErr w:type="spellEnd"/>
      <w:r w:rsidR="00EB5927" w:rsidRPr="00885BF4">
        <w:rPr>
          <w:rFonts w:ascii="Times New Roman" w:hAnsi="Times New Roman" w:cs="Times New Roman"/>
          <w:bCs/>
          <w:sz w:val="24"/>
          <w:szCs w:val="24"/>
        </w:rPr>
        <w:t xml:space="preserve"> нитку крутить в сторону машинной крутки до </w:t>
      </w:r>
      <w:r w:rsidR="00134A26" w:rsidRPr="00885BF4">
        <w:rPr>
          <w:rFonts w:ascii="Times New Roman" w:hAnsi="Times New Roman" w:cs="Times New Roman"/>
          <w:bCs/>
          <w:sz w:val="24"/>
          <w:szCs w:val="24"/>
        </w:rPr>
        <w:t xml:space="preserve">сильной натяжки. После этого сложить </w:t>
      </w:r>
      <w:r w:rsidR="006701BB" w:rsidRPr="00885BF4">
        <w:rPr>
          <w:rFonts w:ascii="Times New Roman" w:hAnsi="Times New Roman" w:cs="Times New Roman"/>
          <w:bCs/>
          <w:sz w:val="24"/>
          <w:szCs w:val="24"/>
        </w:rPr>
        <w:t xml:space="preserve">напополам, оставить </w:t>
      </w:r>
      <w:r w:rsidR="00FA6F40" w:rsidRPr="00885BF4">
        <w:rPr>
          <w:rFonts w:ascii="Times New Roman" w:hAnsi="Times New Roman" w:cs="Times New Roman"/>
          <w:bCs/>
          <w:sz w:val="24"/>
          <w:szCs w:val="24"/>
        </w:rPr>
        <w:t>«</w:t>
      </w:r>
      <w:r w:rsidR="006701BB" w:rsidRPr="00885BF4">
        <w:rPr>
          <w:rFonts w:ascii="Times New Roman" w:hAnsi="Times New Roman" w:cs="Times New Roman"/>
          <w:bCs/>
          <w:sz w:val="24"/>
          <w:szCs w:val="24"/>
        </w:rPr>
        <w:t>прорезь»</w:t>
      </w:r>
      <w:r w:rsidR="00B66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F40" w:rsidRPr="00885BF4">
        <w:rPr>
          <w:rFonts w:ascii="Times New Roman" w:hAnsi="Times New Roman" w:cs="Times New Roman"/>
          <w:bCs/>
          <w:sz w:val="24"/>
          <w:szCs w:val="24"/>
        </w:rPr>
        <w:t xml:space="preserve">для пальца с одной стороны и понемногу </w:t>
      </w:r>
      <w:r w:rsidR="00BB2098" w:rsidRPr="00885BF4">
        <w:rPr>
          <w:rFonts w:ascii="Times New Roman" w:hAnsi="Times New Roman" w:cs="Times New Roman"/>
          <w:bCs/>
          <w:sz w:val="24"/>
          <w:szCs w:val="24"/>
        </w:rPr>
        <w:t xml:space="preserve">отпускать </w:t>
      </w:r>
      <w:r w:rsidR="00092D77" w:rsidRPr="00885BF4">
        <w:rPr>
          <w:rFonts w:ascii="Times New Roman" w:hAnsi="Times New Roman" w:cs="Times New Roman"/>
          <w:bCs/>
          <w:sz w:val="24"/>
          <w:szCs w:val="24"/>
        </w:rPr>
        <w:t>его, с другой же стороны</w:t>
      </w:r>
      <w:r w:rsidR="00092D77" w:rsidRPr="00885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D77" w:rsidRPr="00885BF4">
        <w:rPr>
          <w:rFonts w:ascii="Times New Roman" w:hAnsi="Times New Roman" w:cs="Times New Roman"/>
          <w:bCs/>
          <w:sz w:val="24"/>
          <w:szCs w:val="24"/>
        </w:rPr>
        <w:t>крепко</w:t>
      </w:r>
      <w:r w:rsidR="00092D77" w:rsidRPr="00885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D77" w:rsidRPr="00885BF4">
        <w:rPr>
          <w:rFonts w:ascii="Times New Roman" w:hAnsi="Times New Roman" w:cs="Times New Roman"/>
          <w:bCs/>
          <w:sz w:val="24"/>
          <w:szCs w:val="24"/>
        </w:rPr>
        <w:t>держа</w:t>
      </w:r>
      <w:r w:rsidR="00092D77" w:rsidRPr="00885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D77" w:rsidRPr="00885BF4">
        <w:rPr>
          <w:rFonts w:ascii="Times New Roman" w:hAnsi="Times New Roman" w:cs="Times New Roman"/>
          <w:bCs/>
          <w:sz w:val="24"/>
          <w:szCs w:val="24"/>
        </w:rPr>
        <w:t>кончик</w:t>
      </w:r>
      <w:r w:rsidR="00092D77" w:rsidRPr="00885BF4">
        <w:rPr>
          <w:rFonts w:ascii="Times New Roman" w:hAnsi="Times New Roman" w:cs="Times New Roman"/>
          <w:b/>
          <w:sz w:val="24"/>
          <w:szCs w:val="24"/>
        </w:rPr>
        <w:t>.</w:t>
      </w:r>
    </w:p>
    <w:p w:rsidR="00672FF1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bCs/>
        </w:rPr>
      </w:pPr>
      <w:bookmarkStart w:id="7" w:name="_Toc90576200"/>
      <w:r w:rsidRPr="00F26E7E">
        <w:rPr>
          <w:rFonts w:ascii="Times New Roman" w:hAnsi="Times New Roman" w:cs="Times New Roman"/>
          <w:b/>
          <w:bCs/>
        </w:rPr>
        <w:t>Техника</w:t>
      </w:r>
      <w:r w:rsidRPr="00F26E7E">
        <w:rPr>
          <w:rFonts w:ascii="Times New Roman" w:hAnsi="Times New Roman" w:cs="Times New Roman"/>
          <w:b/>
        </w:rPr>
        <w:t xml:space="preserve"> </w:t>
      </w:r>
      <w:r w:rsidRPr="00F26E7E">
        <w:rPr>
          <w:rFonts w:ascii="Times New Roman" w:hAnsi="Times New Roman" w:cs="Times New Roman"/>
          <w:b/>
          <w:bCs/>
        </w:rPr>
        <w:t>декоративная</w:t>
      </w:r>
      <w:r w:rsidRPr="00F26E7E">
        <w:rPr>
          <w:rFonts w:ascii="Times New Roman" w:hAnsi="Times New Roman" w:cs="Times New Roman"/>
          <w:b/>
        </w:rPr>
        <w:t xml:space="preserve"> </w:t>
      </w:r>
      <w:r w:rsidRPr="00F26E7E">
        <w:rPr>
          <w:rFonts w:ascii="Times New Roman" w:hAnsi="Times New Roman" w:cs="Times New Roman"/>
          <w:b/>
          <w:bCs/>
        </w:rPr>
        <w:t>решетка</w:t>
      </w:r>
      <w:bookmarkEnd w:id="7"/>
      <w:r w:rsidR="00644ABA">
        <w:rPr>
          <w:rFonts w:ascii="Times New Roman" w:hAnsi="Times New Roman" w:cs="Times New Roman"/>
          <w:b/>
          <w:bCs/>
        </w:rPr>
        <w:t>.</w:t>
      </w:r>
    </w:p>
    <w:p w:rsidR="00845D13" w:rsidRPr="00845D13" w:rsidRDefault="00845D13" w:rsidP="00B9615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5D13">
        <w:rPr>
          <w:rFonts w:ascii="Times New Roman" w:hAnsi="Times New Roman" w:cs="Times New Roman"/>
          <w:bCs/>
          <w:sz w:val="24"/>
          <w:szCs w:val="24"/>
        </w:rPr>
        <w:t>Золотную</w:t>
      </w:r>
      <w:proofErr w:type="spellEnd"/>
      <w:r w:rsidRPr="00845D13">
        <w:rPr>
          <w:rFonts w:ascii="Times New Roman" w:hAnsi="Times New Roman" w:cs="Times New Roman"/>
          <w:bCs/>
          <w:sz w:val="24"/>
          <w:szCs w:val="24"/>
        </w:rPr>
        <w:t xml:space="preserve"> нить (в одно или в несколько сложений) укладывают параллельными линиями сначала в одном направлении. Заполнив площадь элемента нитями в этом направлении, укладывают нити в другом направлении так, чтобы получились ровные ромбы. Угол наклона может быть произвольным. </w:t>
      </w:r>
    </w:p>
    <w:p w:rsidR="00845D13" w:rsidRPr="00845D13" w:rsidRDefault="00845D13" w:rsidP="00B9615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D13">
        <w:rPr>
          <w:rFonts w:ascii="Times New Roman" w:hAnsi="Times New Roman" w:cs="Times New Roman"/>
          <w:bCs/>
          <w:sz w:val="24"/>
          <w:szCs w:val="24"/>
        </w:rPr>
        <w:t>На изнаночной стороне не должно быть больших протяжек, чтобы экономить расход нитей. Выводить иглу на лицевую сторону ткани следует в точке рядом с предыдущей.</w:t>
      </w:r>
    </w:p>
    <w:p w:rsidR="00845D13" w:rsidRPr="00885BF4" w:rsidRDefault="00845D13" w:rsidP="00B9615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13">
        <w:rPr>
          <w:rFonts w:ascii="Times New Roman" w:hAnsi="Times New Roman" w:cs="Times New Roman"/>
          <w:bCs/>
          <w:sz w:val="24"/>
          <w:szCs w:val="24"/>
        </w:rPr>
        <w:t xml:space="preserve">Места перекрещивания нитей необходимо закрепить. Эти </w:t>
      </w:r>
      <w:proofErr w:type="spellStart"/>
      <w:r w:rsidRPr="00845D13">
        <w:rPr>
          <w:rFonts w:ascii="Times New Roman" w:hAnsi="Times New Roman" w:cs="Times New Roman"/>
          <w:bCs/>
          <w:sz w:val="24"/>
          <w:szCs w:val="24"/>
        </w:rPr>
        <w:t>прикрепы</w:t>
      </w:r>
      <w:proofErr w:type="spellEnd"/>
      <w:r w:rsidRPr="00845D13">
        <w:rPr>
          <w:rFonts w:ascii="Times New Roman" w:hAnsi="Times New Roman" w:cs="Times New Roman"/>
          <w:bCs/>
          <w:sz w:val="24"/>
          <w:szCs w:val="24"/>
        </w:rPr>
        <w:t xml:space="preserve"> составляют декор узора и могут быть разнообразны. Стежки должны быль параллельными, одинаковыми по длине и на одинаковом расстоянии друг от друга.</w:t>
      </w:r>
    </w:p>
    <w:p w:rsidR="00672FF1" w:rsidRPr="00914574" w:rsidRDefault="00672FF1" w:rsidP="00B9615E">
      <w:pPr>
        <w:pStyle w:val="2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bookmarkStart w:id="8" w:name="_Toc90576201"/>
      <w:r w:rsidRPr="00B961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изготовления сувенирной продукции</w:t>
      </w:r>
      <w:r w:rsidRPr="009145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bookmarkEnd w:id="8"/>
    </w:p>
    <w:p w:rsidR="00B9615E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9" w:name="_Toc90576202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Выбор рисунка:</w:t>
      </w:r>
      <w:bookmarkEnd w:id="9"/>
      <w:r w:rsidRPr="00914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26E7E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экскурсии на </w:t>
      </w:r>
      <w:proofErr w:type="spellStart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Залавругу</w:t>
      </w:r>
      <w:proofErr w:type="spellEnd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расположены петроглифы, я отметила для себя понравившиеся рисунки, в том числе наскальное изображение медвежонка.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2FF1" w:rsidRPr="00914574" w:rsidRDefault="00672FF1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– это символ нашей республики.   Поэтому, этот</w:t>
      </w:r>
      <w:r w:rsidR="00F26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рисунок идеально подойдет для 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сувенира, на память о </w:t>
      </w:r>
      <w:proofErr w:type="gramStart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посещении  нашего</w:t>
      </w:r>
      <w:proofErr w:type="gramEnd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края</w:t>
      </w:r>
      <w:r w:rsidR="00595E82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80F3E" w:rsidRPr="00280F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Издавна медведя принято считать сакральным символом, покровителем России</w:t>
      </w:r>
      <w:r w:rsidR="00CD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26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CC6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вышивку</w:t>
      </w:r>
      <w:r w:rsidR="00CD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CC6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медведем можно считать даже очень актуальной.</w:t>
      </w:r>
    </w:p>
    <w:p w:rsidR="00B9615E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0" w:name="_Toc90576203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Выбор ткани:</w:t>
      </w:r>
      <w:bookmarkEnd w:id="10"/>
      <w:r w:rsidRPr="00914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95E82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Ткань я подобрала под цвет природной скалы, коричневую тонкую гладкую шерсть. </w:t>
      </w:r>
    </w:p>
    <w:p w:rsidR="00B9615E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1" w:name="_Toc90576204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Перенесение схемы на ткань</w:t>
      </w:r>
      <w:r w:rsidRPr="00914574">
        <w:rPr>
          <w:rFonts w:ascii="Times New Roman" w:hAnsi="Times New Roman" w:cs="Times New Roman"/>
          <w:color w:val="000000"/>
          <w:shd w:val="clear" w:color="auto" w:fill="FFFFFF"/>
        </w:rPr>
        <w:t>:</w:t>
      </w:r>
      <w:bookmarkEnd w:id="11"/>
      <w:r w:rsidRPr="00914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95E82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перевести рисунок на ткань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необходимо 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вырезать контуры изображения, отсканированные на бумаге, наложить на ткань и обвести остро заточенным мылом. </w:t>
      </w:r>
    </w:p>
    <w:p w:rsidR="00B9615E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2" w:name="_Toc90576205"/>
      <w:proofErr w:type="spellStart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Запяливание</w:t>
      </w:r>
      <w:proofErr w:type="spellEnd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bookmarkEnd w:id="12"/>
      <w:r w:rsidRPr="0091457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672FF1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Золотное</w:t>
      </w:r>
      <w:proofErr w:type="spellEnd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шитье всегда выполняется с натяжением ткани в пяльцах, и через два слоя ткани. Ткань с нанесенным рисунком 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натянуть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овальные пяльцы подходящего размера. </w:t>
      </w:r>
    </w:p>
    <w:p w:rsidR="00672FF1" w:rsidRPr="00914574" w:rsidRDefault="00672FF1" w:rsidP="00B9615E">
      <w:pPr>
        <w:pStyle w:val="3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3" w:name="_Toc90576206"/>
      <w:r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И</w:t>
      </w:r>
      <w:r w:rsidR="00595E82"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зготовление витого шнура из </w:t>
      </w:r>
      <w:proofErr w:type="spellStart"/>
      <w:r w:rsidR="00595E82"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>золотных</w:t>
      </w:r>
      <w:proofErr w:type="spellEnd"/>
      <w:r w:rsidR="00595E82" w:rsidRPr="0091457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нитей</w:t>
      </w:r>
      <w:r w:rsidR="00595E82" w:rsidRPr="00914574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End w:id="13"/>
      <w:r w:rsidR="00595E82" w:rsidRPr="00914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9615E" w:rsidRDefault="00672FF1" w:rsidP="00B9615E">
      <w:pPr>
        <w:pStyle w:val="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Вышивание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схемы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2FF1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Витым шнуром 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обшить 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изображение медвежонка по контуру с помощью </w:t>
      </w:r>
      <w:proofErr w:type="spellStart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мононити</w:t>
      </w:r>
      <w:proofErr w:type="spellEnd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иглы. Когда обвела весь петроглиф шнуром, то поняла, что рядом должно быть еще одно изображение, след ноги человека, - так выглядит на скале. </w:t>
      </w:r>
    </w:p>
    <w:p w:rsidR="00595E82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Концы витого шнура на обоих элементах вышивки 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перевести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изнаночную сторону ткани при помощи иглы с большим ушком. </w:t>
      </w:r>
    </w:p>
    <w:p w:rsidR="00B9615E" w:rsidRDefault="00672FF1" w:rsidP="00B9615E">
      <w:pPr>
        <w:pStyle w:val="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Заполнение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внутренней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части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схемы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5E82" w:rsidRPr="0091457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Тонкой </w:t>
      </w:r>
      <w:proofErr w:type="spellStart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нитью 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прошить 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ехнике «декоративная решеточка» внутреннюю часть схемы. 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9615E" w:rsidRDefault="00672FF1" w:rsidP="00B9615E">
      <w:pPr>
        <w:pStyle w:val="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Оформление</w:t>
      </w:r>
      <w:r w:rsidRPr="00914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изделия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4263F9" w:rsidRPr="00720CE4" w:rsidRDefault="00595E82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Готовую вышивку </w:t>
      </w:r>
      <w:r w:rsidR="00824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снять 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пялец и хорошо проутюжить</w:t>
      </w:r>
      <w:r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Теперь работу можно оформлять в изделие. Это будет открытка в овальном паспарту из цветного картона.</w:t>
      </w:r>
      <w:r w:rsidR="00672FF1" w:rsidRPr="00914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FF1"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</w:t>
      </w:r>
      <w:r w:rsidR="003C2687"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72FF1" w:rsidRPr="003C26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этого</w:t>
      </w:r>
      <w:r w:rsidR="00672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3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вырезать в картоне отверстие</w:t>
      </w:r>
      <w:r w:rsidR="00130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куда поместится </w:t>
      </w:r>
      <w:r w:rsidR="00736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вышивка, которую перед этим нужно пригласить утюгом. </w:t>
      </w:r>
      <w:r w:rsidR="0042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Вышивку к картону клеем с одной стороны так,</w:t>
      </w:r>
      <w:r w:rsidR="00F26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можно было открыть.</w:t>
      </w:r>
    </w:p>
    <w:p w:rsidR="00F732DF" w:rsidRPr="006E2E60" w:rsidRDefault="00F732DF" w:rsidP="00644AB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4" w:name="_Toc90576207"/>
      <w:r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</w:t>
      </w:r>
      <w:bookmarkEnd w:id="14"/>
    </w:p>
    <w:p w:rsidR="00824508" w:rsidRDefault="00F26E7E" w:rsidP="00B961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E7E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824508">
        <w:rPr>
          <w:rFonts w:ascii="Times New Roman" w:hAnsi="Times New Roman" w:cs="Times New Roman"/>
          <w:sz w:val="24"/>
          <w:szCs w:val="24"/>
        </w:rPr>
        <w:t xml:space="preserve">выполнения данной работы </w:t>
      </w:r>
      <w:r w:rsidRPr="00F26E7E">
        <w:rPr>
          <w:rFonts w:ascii="Times New Roman" w:hAnsi="Times New Roman" w:cs="Times New Roman"/>
          <w:sz w:val="24"/>
          <w:szCs w:val="24"/>
        </w:rPr>
        <w:t>я узнала много интересного о технике золотного шитья,</w:t>
      </w:r>
      <w:r w:rsidR="00824508">
        <w:rPr>
          <w:rFonts w:ascii="Times New Roman" w:hAnsi="Times New Roman" w:cs="Times New Roman"/>
          <w:sz w:val="24"/>
          <w:szCs w:val="24"/>
        </w:rPr>
        <w:t xml:space="preserve"> истории этого рукоделия в Поморье, </w:t>
      </w:r>
      <w:r w:rsidRPr="00F26E7E">
        <w:rPr>
          <w:rFonts w:ascii="Times New Roman" w:hAnsi="Times New Roman" w:cs="Times New Roman"/>
          <w:sz w:val="24"/>
          <w:szCs w:val="24"/>
        </w:rPr>
        <w:t xml:space="preserve">научилась выполнять простые элементы вышивки в этой необычной технике. </w:t>
      </w:r>
    </w:p>
    <w:p w:rsidR="00F26E7E" w:rsidRDefault="00824508" w:rsidP="00B9615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получены следующие выводы:</w:t>
      </w:r>
    </w:p>
    <w:p w:rsidR="00B9615E" w:rsidRDefault="00B9615E" w:rsidP="00B9615E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15E">
        <w:rPr>
          <w:rFonts w:ascii="Times New Roman" w:hAnsi="Times New Roman" w:cs="Times New Roman"/>
          <w:color w:val="44404A"/>
          <w:sz w:val="24"/>
          <w:szCs w:val="24"/>
          <w:shd w:val="clear" w:color="auto" w:fill="FFFFFF"/>
        </w:rPr>
        <w:t>у</w:t>
      </w:r>
      <w:r w:rsidRPr="00B9615E">
        <w:rPr>
          <w:rFonts w:ascii="Times New Roman" w:hAnsi="Times New Roman" w:cs="Times New Roman"/>
          <w:sz w:val="24"/>
          <w:szCs w:val="24"/>
        </w:rPr>
        <w:t>мение шить золотом в прежние времена ценилось очень дорого — во многом этот вид рукоделия граничит с искусством, кроме того, требует большого внимания, усидчивости, точности</w:t>
      </w:r>
      <w:r w:rsidR="00824508" w:rsidRPr="00B9615E">
        <w:rPr>
          <w:rFonts w:ascii="Times New Roman" w:hAnsi="Times New Roman" w:cs="Times New Roman"/>
          <w:sz w:val="24"/>
          <w:szCs w:val="24"/>
        </w:rPr>
        <w:t>;</w:t>
      </w:r>
    </w:p>
    <w:p w:rsidR="00B9615E" w:rsidRDefault="00B9615E" w:rsidP="00B9615E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15E">
        <w:rPr>
          <w:rFonts w:ascii="Times New Roman" w:hAnsi="Times New Roman" w:cs="Times New Roman"/>
          <w:sz w:val="24"/>
          <w:szCs w:val="24"/>
        </w:rPr>
        <w:t xml:space="preserve">на сегодня </w:t>
      </w:r>
      <w:proofErr w:type="spellStart"/>
      <w:r w:rsidRPr="00B9615E">
        <w:rPr>
          <w:rFonts w:ascii="Times New Roman" w:hAnsi="Times New Roman" w:cs="Times New Roman"/>
          <w:sz w:val="24"/>
          <w:szCs w:val="24"/>
        </w:rPr>
        <w:t>золотное</w:t>
      </w:r>
      <w:proofErr w:type="spellEnd"/>
      <w:r w:rsidRPr="00B9615E">
        <w:rPr>
          <w:rFonts w:ascii="Times New Roman" w:hAnsi="Times New Roman" w:cs="Times New Roman"/>
          <w:sz w:val="24"/>
          <w:szCs w:val="24"/>
        </w:rPr>
        <w:t xml:space="preserve"> шитьё — один из самых трудоёмких видов рукоделия. Чтобы достичь вершин мастерства, ему учатся от нескольких недель до нескольких лет на курсах, в специальных школах и даже в вузах. </w:t>
      </w:r>
    </w:p>
    <w:p w:rsidR="00B9615E" w:rsidRPr="00B9615E" w:rsidRDefault="00B9615E" w:rsidP="00B9615E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освоив</w:t>
      </w:r>
      <w:r w:rsidRPr="00B9615E">
        <w:rPr>
          <w:rFonts w:ascii="Times New Roman" w:hAnsi="Times New Roman" w:cs="Times New Roman"/>
          <w:sz w:val="24"/>
          <w:szCs w:val="24"/>
        </w:rPr>
        <w:t xml:space="preserve"> азы этого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44ABA">
        <w:rPr>
          <w:rFonts w:ascii="Times New Roman" w:hAnsi="Times New Roman" w:cs="Times New Roman"/>
          <w:sz w:val="24"/>
          <w:szCs w:val="24"/>
        </w:rPr>
        <w:t xml:space="preserve"> научившись выполнять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техники</w:t>
      </w:r>
      <w:r w:rsidRPr="00B961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9615E">
        <w:rPr>
          <w:rFonts w:ascii="Times New Roman" w:hAnsi="Times New Roman" w:cs="Times New Roman"/>
          <w:sz w:val="24"/>
          <w:szCs w:val="24"/>
        </w:rPr>
        <w:t>создавать и украшать вещи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08" w:rsidRDefault="00824508" w:rsidP="00B9615E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4508">
        <w:rPr>
          <w:rFonts w:ascii="Times New Roman" w:hAnsi="Times New Roman" w:cs="Times New Roman"/>
          <w:sz w:val="24"/>
          <w:szCs w:val="24"/>
        </w:rPr>
        <w:t xml:space="preserve">в нашем районе сохранились и развиваются присущие только нашей местности приемы вышивки </w:t>
      </w:r>
      <w:proofErr w:type="spellStart"/>
      <w:r w:rsidRPr="00824508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824508">
        <w:rPr>
          <w:rFonts w:ascii="Times New Roman" w:hAnsi="Times New Roman" w:cs="Times New Roman"/>
          <w:sz w:val="24"/>
          <w:szCs w:val="24"/>
        </w:rPr>
        <w:t xml:space="preserve"> ниткой;</w:t>
      </w:r>
    </w:p>
    <w:p w:rsidR="00824508" w:rsidRPr="00824508" w:rsidRDefault="00B9615E" w:rsidP="00B9615E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24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ыполнен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 изделий сувенир</w:t>
      </w:r>
      <w:r w:rsidR="00824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продукции «Золотой Петроглиф»</w:t>
      </w:r>
    </w:p>
    <w:p w:rsidR="00B9615E" w:rsidRDefault="00B9615E" w:rsidP="00B9615E">
      <w:pPr>
        <w:ind w:left="36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15E">
        <w:rPr>
          <w:rFonts w:ascii="Times New Roman" w:hAnsi="Times New Roman" w:cs="Times New Roman"/>
          <w:sz w:val="24"/>
          <w:szCs w:val="24"/>
        </w:rPr>
        <w:t xml:space="preserve">Таким образом наша гипотеза подтвердилась </w:t>
      </w:r>
      <w:r w:rsidRPr="00B96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золотная вышивка может стать туристическим брендом нашего района.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работы разработан и вышит в комплект открыток «Золотой Петроглиф» с использованием техник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вышивки. </w:t>
      </w:r>
    </w:p>
    <w:p w:rsidR="006E2F8F" w:rsidRDefault="00394B34" w:rsidP="006E2F8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сделать вывод,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а</w:t>
      </w:r>
      <w:r w:rsidR="00777B94" w:rsidRPr="00777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ктуальность темы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4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B94" w:rsidRPr="00777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 том, чтобы нам, ныне живущим, сохранить и передать след поколениям традиции Русского Севера, а именно технологию забытого ремесла - золотного шитья, возвратить его в жизнь, только сделать современным, востребованным, привлекательным</w:t>
      </w:r>
      <w:r w:rsidR="006E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77B94" w:rsidRPr="00777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его брендом этой местности</w:t>
      </w:r>
      <w:r w:rsidR="006E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77B94" w:rsidRPr="00777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чтобы те, кто приедут в качестве туристов, увидели красоту </w:t>
      </w:r>
      <w:r w:rsidR="006E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золотного шитья и</w:t>
      </w:r>
      <w:r w:rsidR="00777B94" w:rsidRPr="00777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уважать Поморье</w:t>
      </w:r>
      <w:r w:rsidR="006E2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2FF1" w:rsidRDefault="00672FF1" w:rsidP="00B961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Pr="00720CE4" w:rsidRDefault="00F732DF" w:rsidP="00B9615E">
      <w:pPr>
        <w:pStyle w:val="1"/>
        <w:rPr>
          <w:color w:val="000000"/>
          <w:sz w:val="24"/>
          <w:szCs w:val="24"/>
          <w:shd w:val="clear" w:color="auto" w:fill="FFFFFF"/>
        </w:rPr>
      </w:pPr>
      <w:bookmarkStart w:id="15" w:name="_Toc90576208"/>
      <w:r w:rsidRPr="00720CE4">
        <w:rPr>
          <w:color w:val="000000"/>
          <w:sz w:val="24"/>
          <w:szCs w:val="24"/>
          <w:shd w:val="clear" w:color="auto" w:fill="FFFFFF"/>
        </w:rPr>
        <w:t>ЛИТЕРАТУРА</w:t>
      </w:r>
      <w:bookmarkEnd w:id="15"/>
      <w:r w:rsidRPr="00720CE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E2E60" w:rsidRPr="002E1F13" w:rsidRDefault="006E2E60" w:rsidP="006E2E60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2E1F13">
        <w:rPr>
          <w:rFonts w:ascii="Times New Roman" w:hAnsi="Times New Roman"/>
          <w:sz w:val="24"/>
          <w:szCs w:val="24"/>
        </w:rPr>
        <w:t>Лобанова Н.В. Тайны петроглифов Карелии. СПб.: Острова, 2005, 38с.</w:t>
      </w:r>
    </w:p>
    <w:p w:rsidR="006E2E60" w:rsidRPr="002E1F13" w:rsidRDefault="006E2E60" w:rsidP="006E2E60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F13">
        <w:rPr>
          <w:rFonts w:ascii="Times New Roman" w:hAnsi="Times New Roman"/>
          <w:sz w:val="24"/>
          <w:szCs w:val="24"/>
        </w:rPr>
        <w:t>Линевский</w:t>
      </w:r>
      <w:proofErr w:type="spellEnd"/>
      <w:r w:rsidRPr="002E1F13">
        <w:rPr>
          <w:rFonts w:ascii="Times New Roman" w:hAnsi="Times New Roman"/>
          <w:sz w:val="24"/>
          <w:szCs w:val="24"/>
        </w:rPr>
        <w:t xml:space="preserve">, А. М. Петроглифы Карелии. Ч. 1. </w:t>
      </w:r>
      <w:proofErr w:type="gramStart"/>
      <w:r w:rsidRPr="002E1F13">
        <w:rPr>
          <w:rFonts w:ascii="Times New Roman" w:hAnsi="Times New Roman"/>
          <w:sz w:val="24"/>
          <w:szCs w:val="24"/>
        </w:rPr>
        <w:t>Петрозаводск :</w:t>
      </w:r>
      <w:proofErr w:type="gramEnd"/>
      <w:r w:rsidRPr="002E1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F13">
        <w:rPr>
          <w:rFonts w:ascii="Times New Roman" w:hAnsi="Times New Roman"/>
          <w:sz w:val="24"/>
          <w:szCs w:val="24"/>
        </w:rPr>
        <w:t>Каргосиздат</w:t>
      </w:r>
      <w:proofErr w:type="spellEnd"/>
      <w:r w:rsidRPr="002E1F13">
        <w:rPr>
          <w:rFonts w:ascii="Times New Roman" w:hAnsi="Times New Roman"/>
          <w:sz w:val="24"/>
          <w:szCs w:val="24"/>
        </w:rPr>
        <w:t>, 1939, 194с.</w:t>
      </w:r>
    </w:p>
    <w:p w:rsidR="006E2E60" w:rsidRPr="002E1F13" w:rsidRDefault="006E2E60" w:rsidP="006E2E60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1F13">
        <w:rPr>
          <w:rFonts w:ascii="Times New Roman" w:hAnsi="Times New Roman"/>
          <w:sz w:val="24"/>
          <w:szCs w:val="24"/>
        </w:rPr>
        <w:t>Савватеев</w:t>
      </w:r>
      <w:proofErr w:type="spellEnd"/>
      <w:r w:rsidRPr="002E1F13">
        <w:rPr>
          <w:rFonts w:ascii="Times New Roman" w:hAnsi="Times New Roman"/>
          <w:sz w:val="24"/>
          <w:szCs w:val="24"/>
        </w:rPr>
        <w:t xml:space="preserve"> Ю.А. Наскальные рисунки Карелии. Петрозаводск: Карелия, 1983, 216с.</w:t>
      </w:r>
    </w:p>
    <w:p w:rsidR="006E2E60" w:rsidRDefault="006E2E60" w:rsidP="006E2E60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2E1F13">
        <w:rPr>
          <w:rFonts w:ascii="Times New Roman" w:hAnsi="Times New Roman"/>
          <w:sz w:val="24"/>
          <w:szCs w:val="24"/>
        </w:rPr>
        <w:t xml:space="preserve">Столяр А.Д., </w:t>
      </w:r>
      <w:proofErr w:type="spellStart"/>
      <w:r w:rsidRPr="002E1F13">
        <w:rPr>
          <w:rFonts w:ascii="Times New Roman" w:hAnsi="Times New Roman"/>
          <w:sz w:val="24"/>
          <w:szCs w:val="24"/>
        </w:rPr>
        <w:t>Доманский</w:t>
      </w:r>
      <w:proofErr w:type="spellEnd"/>
      <w:r w:rsidRPr="002E1F13">
        <w:rPr>
          <w:rFonts w:ascii="Times New Roman" w:hAnsi="Times New Roman"/>
          <w:sz w:val="24"/>
          <w:szCs w:val="24"/>
        </w:rPr>
        <w:t xml:space="preserve"> Я.В. По </w:t>
      </w:r>
      <w:proofErr w:type="spellStart"/>
      <w:r w:rsidRPr="002E1F13">
        <w:rPr>
          <w:rFonts w:ascii="Times New Roman" w:hAnsi="Times New Roman"/>
          <w:sz w:val="24"/>
          <w:szCs w:val="24"/>
        </w:rPr>
        <w:t>бесовым</w:t>
      </w:r>
      <w:proofErr w:type="spellEnd"/>
      <w:r w:rsidRPr="002E1F13">
        <w:rPr>
          <w:rFonts w:ascii="Times New Roman" w:hAnsi="Times New Roman"/>
          <w:sz w:val="24"/>
          <w:szCs w:val="24"/>
        </w:rPr>
        <w:t xml:space="preserve"> следам. Л.: Издательство Государственного Эрмитажа, 1962, 246с.</w:t>
      </w:r>
    </w:p>
    <w:p w:rsidR="00F732DF" w:rsidRPr="006E2E60" w:rsidRDefault="006E2E60" w:rsidP="006E2E60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E60">
        <w:rPr>
          <w:rFonts w:ascii="Times New Roman" w:hAnsi="Times New Roman"/>
          <w:sz w:val="24"/>
          <w:szCs w:val="24"/>
        </w:rPr>
        <w:t>Савватеев</w:t>
      </w:r>
      <w:proofErr w:type="spellEnd"/>
      <w:r w:rsidRPr="006E2E60">
        <w:rPr>
          <w:rFonts w:ascii="Times New Roman" w:hAnsi="Times New Roman"/>
          <w:sz w:val="24"/>
          <w:szCs w:val="24"/>
        </w:rPr>
        <w:t xml:space="preserve"> Ю.А. Петроглифы Карелии. Петрозаводск: Карелия, 1976, 40с.</w:t>
      </w:r>
      <w:r w:rsidR="00387B20"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Традиционная культура поморов Белого моря: истоки и современность из опыта работы Центра поморской культуры города Беломорска Республики Карелия / авт. сост. В. А. Васильев, И</w:t>
      </w:r>
      <w:r w:rsidR="008E0DCD"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</w:t>
      </w:r>
      <w:r w:rsidR="00387B20"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Ильина. С. В. Кошкина Петрозаводск Периодика, </w:t>
      </w:r>
      <w:proofErr w:type="gramStart"/>
      <w:r w:rsidR="00387B20"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2019.-</w:t>
      </w:r>
      <w:proofErr w:type="gramEnd"/>
      <w:r w:rsidR="00387B20" w:rsidRPr="006E2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160 с. ISBN 978-5-88170-360-8</w:t>
      </w:r>
    </w:p>
    <w:p w:rsidR="00672FF1" w:rsidRDefault="00672FF1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2DF" w:rsidRDefault="004C1182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 – источник </w:t>
      </w:r>
    </w:p>
    <w:p w:rsidR="004C1182" w:rsidRPr="00D55DE8" w:rsidRDefault="006E2E60" w:rsidP="00D55DE8">
      <w:pPr>
        <w:pStyle w:val="a8"/>
        <w:numPr>
          <w:ilvl w:val="0"/>
          <w:numId w:val="1"/>
        </w:numPr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hyperlink r:id="rId8" w:history="1">
        <w:r w:rsidR="004C1182" w:rsidRPr="001554D0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https://tass.ru/kultura/12362737</w:t>
        </w:r>
      </w:hyperlink>
    </w:p>
    <w:p w:rsidR="00D55DE8" w:rsidRPr="00D55DE8" w:rsidRDefault="0036393B" w:rsidP="00D55DE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93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http://rk.karelia.ru/pasport-rajona/v-belomorske-shyut-zolotom/</w:t>
      </w:r>
    </w:p>
    <w:p w:rsidR="00F732DF" w:rsidRPr="00720CE4" w:rsidRDefault="00F732DF" w:rsidP="00F732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2FF1" w:rsidRDefault="00672FF1" w:rsidP="00C548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2FF1" w:rsidRDefault="00672F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700A61" w:rsidRDefault="00F732DF" w:rsidP="00B9615E">
      <w:pPr>
        <w:pStyle w:val="1"/>
        <w:rPr>
          <w:b w:val="0"/>
          <w:color w:val="000000"/>
          <w:sz w:val="24"/>
          <w:szCs w:val="24"/>
          <w:shd w:val="clear" w:color="auto" w:fill="FFFFFF"/>
        </w:rPr>
      </w:pPr>
      <w:bookmarkStart w:id="16" w:name="_Toc90576209"/>
      <w:r w:rsidRPr="00700A61">
        <w:rPr>
          <w:color w:val="000000"/>
          <w:sz w:val="24"/>
          <w:szCs w:val="24"/>
          <w:shd w:val="clear" w:color="auto" w:fill="FFFFFF"/>
        </w:rPr>
        <w:t>Приложение 1</w:t>
      </w:r>
      <w:bookmarkEnd w:id="16"/>
    </w:p>
    <w:p w:rsidR="006B2908" w:rsidRPr="006B2908" w:rsidRDefault="00672FF1" w:rsidP="00B9615E">
      <w:pPr>
        <w:pStyle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0A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17" w:name="_Toc90576210"/>
      <w:r w:rsidRPr="006B29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Инструменты и материалы для </w:t>
      </w:r>
      <w:proofErr w:type="spellStart"/>
      <w:r w:rsidRPr="006B29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золотной</w:t>
      </w:r>
      <w:proofErr w:type="spellEnd"/>
      <w:r w:rsidRPr="006B29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вышивки</w:t>
      </w:r>
      <w:bookmarkEnd w:id="17"/>
    </w:p>
    <w:p w:rsidR="00893206" w:rsidRPr="006B2908" w:rsidRDefault="00893206" w:rsidP="00700A61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Большие и маленькие ножницы</w:t>
      </w:r>
    </w:p>
    <w:p w:rsidR="005F1FE9" w:rsidRPr="006B2908" w:rsidRDefault="00D12D93" w:rsidP="00E028D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 понадобятся большие, средние и маленькие, хорошо заточенные ножницы. Большие ножницы будут нужны для ткани. Средние-</w:t>
      </w:r>
      <w:r w:rsidR="005F1FE9"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вырезания настила из картона. Самые маленькие и острые ножницы пригодятся для обрезания нитей.</w:t>
      </w:r>
    </w:p>
    <w:p w:rsidR="00131C09" w:rsidRPr="006B2908" w:rsidRDefault="00131C09" w:rsidP="00700A61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Золотные</w:t>
      </w:r>
      <w:proofErr w:type="spellEnd"/>
      <w:r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0E8"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нитки-металлизированные </w:t>
      </w:r>
      <w:r w:rsidR="00893206" w:rsidRPr="006B2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нити.</w:t>
      </w:r>
    </w:p>
    <w:p w:rsidR="00F45D32" w:rsidRPr="006B2908" w:rsidRDefault="00F45D32" w:rsidP="00F45D32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08">
        <w:rPr>
          <w:rFonts w:ascii="Times New Roman" w:hAnsi="Times New Roman" w:cs="Times New Roman"/>
          <w:sz w:val="24"/>
          <w:szCs w:val="24"/>
        </w:rPr>
        <w:t xml:space="preserve">Иглы различной толщины — для вышивки </w:t>
      </w:r>
      <w:proofErr w:type="spellStart"/>
      <w:r w:rsidRPr="006B2908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6B2908">
        <w:rPr>
          <w:rFonts w:ascii="Times New Roman" w:hAnsi="Times New Roman" w:cs="Times New Roman"/>
          <w:sz w:val="24"/>
          <w:szCs w:val="24"/>
        </w:rPr>
        <w:t xml:space="preserve"> нитью хорошо подходят иглы для вышивки №</w:t>
      </w:r>
      <w:r w:rsidR="00F102CC" w:rsidRPr="006B2908">
        <w:rPr>
          <w:rFonts w:ascii="Times New Roman" w:hAnsi="Times New Roman" w:cs="Times New Roman"/>
          <w:sz w:val="24"/>
          <w:szCs w:val="24"/>
        </w:rPr>
        <w:t>1</w:t>
      </w:r>
      <w:r w:rsidR="006B2908">
        <w:rPr>
          <w:rFonts w:ascii="Times New Roman" w:hAnsi="Times New Roman" w:cs="Times New Roman"/>
          <w:sz w:val="24"/>
          <w:szCs w:val="24"/>
        </w:rPr>
        <w:t xml:space="preserve"> и игла с увеличенным ушком</w:t>
      </w:r>
      <w:r w:rsidR="00A81D06">
        <w:rPr>
          <w:rFonts w:ascii="Times New Roman" w:hAnsi="Times New Roman" w:cs="Times New Roman"/>
          <w:sz w:val="24"/>
          <w:szCs w:val="24"/>
        </w:rPr>
        <w:t>.</w:t>
      </w:r>
    </w:p>
    <w:p w:rsidR="00EC4830" w:rsidRDefault="003C2951" w:rsidP="00EC4830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Мононить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35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тонкая </w:t>
      </w:r>
      <w:r w:rsidR="00EC4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леска для пришивания витого шнура.</w:t>
      </w:r>
    </w:p>
    <w:p w:rsidR="004D64CF" w:rsidRPr="00700A61" w:rsidRDefault="004D64CF" w:rsidP="004D64CF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Нитки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соединения ткани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пяльца</w:t>
      </w:r>
      <w:proofErr w:type="spellEnd"/>
      <w:r w:rsidR="00A8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6EFB" w:rsidRPr="00700A61" w:rsidRDefault="00AD6EFB" w:rsidP="00AD6EFB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A61">
        <w:rPr>
          <w:rFonts w:ascii="Times New Roman" w:hAnsi="Times New Roman" w:cs="Times New Roman"/>
          <w:sz w:val="24"/>
          <w:szCs w:val="24"/>
        </w:rPr>
        <w:t>Паспарту — вид оформления работы «под рамку», плотная бумага или картон с отверстием в центре, в которое помещают готовую вышивку</w:t>
      </w:r>
      <w:r w:rsidR="00A81D06">
        <w:rPr>
          <w:rFonts w:ascii="Times New Roman" w:hAnsi="Times New Roman" w:cs="Times New Roman"/>
          <w:sz w:val="24"/>
          <w:szCs w:val="24"/>
        </w:rPr>
        <w:t>.</w:t>
      </w:r>
    </w:p>
    <w:p w:rsidR="004C057C" w:rsidRPr="00700A61" w:rsidRDefault="004C057C" w:rsidP="004C057C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00A61">
        <w:rPr>
          <w:rFonts w:ascii="Times New Roman" w:hAnsi="Times New Roman" w:cs="Times New Roman"/>
          <w:sz w:val="24"/>
          <w:szCs w:val="24"/>
        </w:rPr>
        <w:t>Прикреп</w:t>
      </w:r>
      <w:proofErr w:type="spellEnd"/>
      <w:r w:rsidRPr="00700A61">
        <w:rPr>
          <w:rFonts w:ascii="Times New Roman" w:hAnsi="Times New Roman" w:cs="Times New Roman"/>
          <w:sz w:val="24"/>
          <w:szCs w:val="24"/>
        </w:rPr>
        <w:t>— стежки вспомогательной нитью, расположенные поверх основных (</w:t>
      </w:r>
      <w:proofErr w:type="spellStart"/>
      <w:r w:rsidRPr="00700A61">
        <w:rPr>
          <w:rFonts w:ascii="Times New Roman" w:hAnsi="Times New Roman" w:cs="Times New Roman"/>
          <w:sz w:val="24"/>
          <w:szCs w:val="24"/>
        </w:rPr>
        <w:t>золотных</w:t>
      </w:r>
      <w:proofErr w:type="spellEnd"/>
      <w:r w:rsidRPr="00700A61">
        <w:rPr>
          <w:rFonts w:ascii="Times New Roman" w:hAnsi="Times New Roman" w:cs="Times New Roman"/>
          <w:sz w:val="24"/>
          <w:szCs w:val="24"/>
        </w:rPr>
        <w:t>) стежков.</w:t>
      </w:r>
    </w:p>
    <w:p w:rsidR="00F45D32" w:rsidRPr="00EC4830" w:rsidRDefault="002E3098" w:rsidP="00EC4830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2FF1" w:rsidRPr="00EC4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Пяльца</w:t>
      </w:r>
      <w:proofErr w:type="spellEnd"/>
      <w:r w:rsidR="00672FF1" w:rsidRPr="00EC4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700A61" w:rsidRPr="00EC4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A61" w:rsidRPr="00EC4830">
        <w:rPr>
          <w:rFonts w:ascii="Times New Roman" w:hAnsi="Times New Roman" w:cs="Times New Roman"/>
          <w:sz w:val="24"/>
          <w:szCs w:val="24"/>
        </w:rPr>
        <w:t>приспособление для натягивания ткани в вышивке</w:t>
      </w:r>
      <w:r w:rsidR="00F45D32" w:rsidRPr="00EC4830">
        <w:rPr>
          <w:rFonts w:ascii="Times New Roman" w:hAnsi="Times New Roman" w:cs="Times New Roman"/>
          <w:sz w:val="24"/>
          <w:szCs w:val="24"/>
        </w:rPr>
        <w:t>.</w:t>
      </w:r>
    </w:p>
    <w:p w:rsidR="00700A61" w:rsidRPr="00700A61" w:rsidRDefault="00324C29" w:rsidP="00700A61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Шило</w:t>
      </w:r>
      <w:r w:rsidR="00700A61" w:rsidRPr="00700A61">
        <w:rPr>
          <w:rFonts w:ascii="Times New Roman" w:hAnsi="Times New Roman" w:cs="Times New Roman"/>
          <w:sz w:val="24"/>
          <w:szCs w:val="24"/>
        </w:rPr>
        <w:t xml:space="preserve"> (цанговое) необходимо для прокалывания ткани, картона и обозначения места крепления нити. Им удобно процарапывать картон и поправлять при необходимости стежки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A61" w:rsidRPr="00700A61" w:rsidRDefault="00700A61" w:rsidP="00E028D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2FF1" w:rsidRPr="00700A61" w:rsidRDefault="00672FF1" w:rsidP="00C548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0B1" w:rsidRPr="00700A61" w:rsidRDefault="00CF50B1">
      <w:pPr>
        <w:rPr>
          <w:rFonts w:ascii="Times New Roman" w:hAnsi="Times New Roman" w:cs="Times New Roman"/>
          <w:sz w:val="24"/>
          <w:szCs w:val="24"/>
        </w:rPr>
      </w:pPr>
    </w:p>
    <w:sectPr w:rsidR="00CF50B1" w:rsidRPr="00700A61" w:rsidSect="00B9615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AA" w:rsidRDefault="00BC2BAA" w:rsidP="00F751D5">
      <w:pPr>
        <w:spacing w:after="0" w:line="240" w:lineRule="auto"/>
      </w:pPr>
      <w:r>
        <w:separator/>
      </w:r>
    </w:p>
  </w:endnote>
  <w:endnote w:type="continuationSeparator" w:id="0">
    <w:p w:rsidR="00BC2BAA" w:rsidRDefault="00BC2BAA" w:rsidP="00F7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AA" w:rsidRDefault="00BC2BAA" w:rsidP="00F751D5">
      <w:pPr>
        <w:spacing w:after="0" w:line="240" w:lineRule="auto"/>
      </w:pPr>
      <w:r>
        <w:separator/>
      </w:r>
    </w:p>
  </w:footnote>
  <w:footnote w:type="continuationSeparator" w:id="0">
    <w:p w:rsidR="00BC2BAA" w:rsidRDefault="00BC2BAA" w:rsidP="00F751D5">
      <w:pPr>
        <w:spacing w:after="0" w:line="240" w:lineRule="auto"/>
      </w:pPr>
      <w:r>
        <w:continuationSeparator/>
      </w:r>
    </w:p>
  </w:footnote>
  <w:footnote w:id="1">
    <w:p w:rsidR="00F751D5" w:rsidRPr="00F751D5" w:rsidRDefault="00F75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F7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Юлия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Борисовна </w:t>
      </w:r>
      <w:r w:rsidRPr="00F7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Алипова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75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начальник управления по охране объектов культурного наследия республики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Карелия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6A45"/>
    <w:multiLevelType w:val="hybridMultilevel"/>
    <w:tmpl w:val="53D8F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25"/>
    <w:multiLevelType w:val="hybridMultilevel"/>
    <w:tmpl w:val="67A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41972"/>
    <w:multiLevelType w:val="hybridMultilevel"/>
    <w:tmpl w:val="39AE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E3CCA"/>
    <w:multiLevelType w:val="hybridMultilevel"/>
    <w:tmpl w:val="556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42D8F"/>
    <w:multiLevelType w:val="hybridMultilevel"/>
    <w:tmpl w:val="F37C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B1"/>
    <w:rsid w:val="00000DB8"/>
    <w:rsid w:val="00003DA1"/>
    <w:rsid w:val="00027729"/>
    <w:rsid w:val="00074C8E"/>
    <w:rsid w:val="00092D77"/>
    <w:rsid w:val="000A0211"/>
    <w:rsid w:val="000A6C93"/>
    <w:rsid w:val="000B0FBA"/>
    <w:rsid w:val="001304C9"/>
    <w:rsid w:val="001318C4"/>
    <w:rsid w:val="00131C09"/>
    <w:rsid w:val="00134A26"/>
    <w:rsid w:val="00184242"/>
    <w:rsid w:val="001A1822"/>
    <w:rsid w:val="001C5F9B"/>
    <w:rsid w:val="001D39DA"/>
    <w:rsid w:val="00223E92"/>
    <w:rsid w:val="0026284B"/>
    <w:rsid w:val="00280F3E"/>
    <w:rsid w:val="002E3098"/>
    <w:rsid w:val="003058C2"/>
    <w:rsid w:val="00324C29"/>
    <w:rsid w:val="00340B34"/>
    <w:rsid w:val="00345FE6"/>
    <w:rsid w:val="0036393B"/>
    <w:rsid w:val="00387B20"/>
    <w:rsid w:val="00394B34"/>
    <w:rsid w:val="003C2687"/>
    <w:rsid w:val="003C2951"/>
    <w:rsid w:val="004013CA"/>
    <w:rsid w:val="004263F9"/>
    <w:rsid w:val="004412AF"/>
    <w:rsid w:val="0049359C"/>
    <w:rsid w:val="004A637C"/>
    <w:rsid w:val="004C057C"/>
    <w:rsid w:val="004C1182"/>
    <w:rsid w:val="004D64CF"/>
    <w:rsid w:val="004D651A"/>
    <w:rsid w:val="00535452"/>
    <w:rsid w:val="00567358"/>
    <w:rsid w:val="00595E82"/>
    <w:rsid w:val="005F1181"/>
    <w:rsid w:val="005F1FE9"/>
    <w:rsid w:val="00607715"/>
    <w:rsid w:val="006205D0"/>
    <w:rsid w:val="00622939"/>
    <w:rsid w:val="00624E10"/>
    <w:rsid w:val="00632303"/>
    <w:rsid w:val="00644ABA"/>
    <w:rsid w:val="00652E2E"/>
    <w:rsid w:val="006701BB"/>
    <w:rsid w:val="00672FF1"/>
    <w:rsid w:val="00680445"/>
    <w:rsid w:val="0068185E"/>
    <w:rsid w:val="00683E21"/>
    <w:rsid w:val="006843C7"/>
    <w:rsid w:val="006B2908"/>
    <w:rsid w:val="006B41A6"/>
    <w:rsid w:val="006E2E60"/>
    <w:rsid w:val="006E2F8F"/>
    <w:rsid w:val="00700408"/>
    <w:rsid w:val="00700A61"/>
    <w:rsid w:val="00720CE4"/>
    <w:rsid w:val="00722B24"/>
    <w:rsid w:val="0073699C"/>
    <w:rsid w:val="00777B94"/>
    <w:rsid w:val="00783FF4"/>
    <w:rsid w:val="00786FF6"/>
    <w:rsid w:val="00797B03"/>
    <w:rsid w:val="007F4D5F"/>
    <w:rsid w:val="008224B3"/>
    <w:rsid w:val="00824508"/>
    <w:rsid w:val="00832EE1"/>
    <w:rsid w:val="00845D13"/>
    <w:rsid w:val="00885BF4"/>
    <w:rsid w:val="00893206"/>
    <w:rsid w:val="008C38D6"/>
    <w:rsid w:val="008C602F"/>
    <w:rsid w:val="008D7D53"/>
    <w:rsid w:val="008E0DCD"/>
    <w:rsid w:val="008F03E8"/>
    <w:rsid w:val="00905EC7"/>
    <w:rsid w:val="009123EF"/>
    <w:rsid w:val="00914574"/>
    <w:rsid w:val="00921AFC"/>
    <w:rsid w:val="00965343"/>
    <w:rsid w:val="009774E8"/>
    <w:rsid w:val="009C47B1"/>
    <w:rsid w:val="00A054C2"/>
    <w:rsid w:val="00A4639C"/>
    <w:rsid w:val="00A81D06"/>
    <w:rsid w:val="00A92516"/>
    <w:rsid w:val="00AC5420"/>
    <w:rsid w:val="00AD56AE"/>
    <w:rsid w:val="00AD6EFB"/>
    <w:rsid w:val="00AE2D14"/>
    <w:rsid w:val="00AE40BB"/>
    <w:rsid w:val="00B10045"/>
    <w:rsid w:val="00B17D88"/>
    <w:rsid w:val="00B46081"/>
    <w:rsid w:val="00B6650E"/>
    <w:rsid w:val="00B707A9"/>
    <w:rsid w:val="00B75B2E"/>
    <w:rsid w:val="00B878B3"/>
    <w:rsid w:val="00B9615E"/>
    <w:rsid w:val="00BB2098"/>
    <w:rsid w:val="00BB6031"/>
    <w:rsid w:val="00BC2BAA"/>
    <w:rsid w:val="00BD00E8"/>
    <w:rsid w:val="00BD64A3"/>
    <w:rsid w:val="00C94E8F"/>
    <w:rsid w:val="00C97F39"/>
    <w:rsid w:val="00CC6AA1"/>
    <w:rsid w:val="00CD4AEF"/>
    <w:rsid w:val="00CF50B1"/>
    <w:rsid w:val="00D12D93"/>
    <w:rsid w:val="00D55DE8"/>
    <w:rsid w:val="00DE1760"/>
    <w:rsid w:val="00E028DB"/>
    <w:rsid w:val="00E27474"/>
    <w:rsid w:val="00E35060"/>
    <w:rsid w:val="00EA2D19"/>
    <w:rsid w:val="00EB5927"/>
    <w:rsid w:val="00EC4830"/>
    <w:rsid w:val="00EE1E3C"/>
    <w:rsid w:val="00F0657B"/>
    <w:rsid w:val="00F102CC"/>
    <w:rsid w:val="00F26E7E"/>
    <w:rsid w:val="00F45D32"/>
    <w:rsid w:val="00F45EAD"/>
    <w:rsid w:val="00F732DF"/>
    <w:rsid w:val="00F7427C"/>
    <w:rsid w:val="00F751D5"/>
    <w:rsid w:val="00FA6F40"/>
    <w:rsid w:val="00FD31B5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1B7F"/>
  <w15:chartTrackingRefBased/>
  <w15:docId w15:val="{B390509F-F4B0-084B-B641-A544931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08"/>
  </w:style>
  <w:style w:type="paragraph" w:styleId="1">
    <w:name w:val="heading 1"/>
    <w:basedOn w:val="a"/>
    <w:link w:val="10"/>
    <w:uiPriority w:val="9"/>
    <w:qFormat/>
    <w:rsid w:val="00F2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751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51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51D5"/>
    <w:rPr>
      <w:vertAlign w:val="superscript"/>
    </w:rPr>
  </w:style>
  <w:style w:type="paragraph" w:styleId="a8">
    <w:name w:val="List Paragraph"/>
    <w:basedOn w:val="a"/>
    <w:uiPriority w:val="34"/>
    <w:qFormat/>
    <w:rsid w:val="004C11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C118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961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6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61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TOC Heading"/>
    <w:basedOn w:val="1"/>
    <w:next w:val="a"/>
    <w:uiPriority w:val="39"/>
    <w:unhideWhenUsed/>
    <w:qFormat/>
    <w:rsid w:val="00B9615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9615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9615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9615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kultura/123627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C09C-68DE-41EF-BC56-436A21C5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mashurshik2009@gmail.com</dc:creator>
  <cp:keywords/>
  <dc:description/>
  <cp:lastModifiedBy>Информатика</cp:lastModifiedBy>
  <cp:revision>2</cp:revision>
  <dcterms:created xsi:type="dcterms:W3CDTF">2022-01-28T06:49:00Z</dcterms:created>
  <dcterms:modified xsi:type="dcterms:W3CDTF">2022-01-28T06:49:00Z</dcterms:modified>
</cp:coreProperties>
</file>